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zh-TW" w:eastAsia="zh-CN" w:bidi="zh-TW"/>
        </w:rPr>
        <w:t>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zh-TW" w:eastAsia="zh-CN" w:bidi="zh-TW"/>
        </w:rPr>
        <w:t>广大师生的一封信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TW" w:eastAsia="zh-TW" w:bidi="zh-TW"/>
        </w:rPr>
        <w:t>敬爱的老师们，亲爱的同学们：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TW" w:eastAsia="zh-TW" w:bidi="zh-TW"/>
        </w:rPr>
        <w:t>习近平总书记指出，2020年是极不平凡的一年。在这场全民抗击新冠肺炎疫情的特殊战役中，全省教育系统不畏困难、不惧风险，始终把生命安全和身体健康放在第一位，统筹推进疫情防控和教育教学工作，用实际行动守护师生健康安全，以疫情防控的工作成效践行初心使命，团结一致打好这场没有硝烟的疫情防控阻击战，实现了返校后全省校内师生“零感染”，切实做到“严防扩散、严防爆发，确保一方净土、确保生命安全”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TW" w:eastAsia="zh-TW" w:bidi="zh-TW"/>
        </w:rPr>
        <w:t>在寒假和春节即将来临之际，国内本土疫情呈零星散发和局部聚集性疫情交织叠加态势，防控形势严峻复杂。为确保广大师生生命安全和身体健康，与家人度过一个欢乐祥和的节日，我们倡议：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TW" w:eastAsia="zh-TW" w:bidi="zh-TW"/>
        </w:rPr>
        <w:t>一、牢固树立必胜信念。坚决贯彻落实习近平总书记号召和党中央、国务院关于疫情防控工作决策部署，持续强化防控意识，自觉接受学校和属地管理，认真履行疫情防控职责，严格遵守各项防疫规定。不懈怠、不恐慌，不信谣、不传谣、不造谣，与祖国同命运、与人民共患难，做科学的传播者、健康的守护者、战疫的践行者，用实际行动弘扬正能量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TW" w:eastAsia="zh-TW" w:bidi="zh-TW"/>
        </w:rPr>
        <w:t>二、严格落实防控要求。从个人卫生防护做起，随身携带口罩、科学佩戴口罩，掌握“七步洗手法”，尽量避免进入人员密集或密闭场所活动，减少不必要的社交活动，家庭聚会原则上控制在10人以下。坚持每日健康监测，如有发热、干咳、腹泻等症状，应在做好个人防护前提下，立即前往就近的发热门诊进行诊治，就医过程尽量避免乘坐公共交通工具，主动向学校和有关部门报告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TW" w:eastAsia="zh-TW" w:bidi="zh-TW"/>
        </w:rPr>
        <w:t>三、科学合理安排假期。珍惜美好时光，拟定假期工作和学习计划，确定假期目标，统筹安排学习、娱乐等各类活动，多安排有益身心健康和促进全面发展的活动，增强自我管理、自我服务的意识和能力。做好自身防护，尽量减少去人群密集场所。选择具备办学资质、通风良好的校外培训机构，关注校外培训机构资质和疫情防控工作，配合校外培训机构做好健康状况和行程动向等的监测。减少跨省、跨地区出行，不前往国（境）外和国内中高风险地区。积极做好春季开学准备工作，适当补充疫情防控物资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TW" w:eastAsia="zh-TW" w:bidi="zh-TW"/>
        </w:rPr>
        <w:t>四、保持健康生活方式。养成良好的卫生习惯，勤洗手、常通风。与他人交往，保持一米以上的社交距离。作息时间规律，保证足够的睡眠时间。健康饮食，不偏食挑食，不铺张浪费，积极参与“光盘行动”。适当进行户外体育锻炼，尽可能增加室内运动、家务劳动，练就健康的体魄。减少使用电子产品，与父母增加亲子互动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TW" w:eastAsia="zh-TW" w:bidi="zh-TW"/>
        </w:rPr>
        <w:t>五、加强家校沟通联系。充分发挥家校沟通机制作用，密切联系、加强交流，增强教育合力。及时从官方渠道获取疫情防控信息，不编发、转发非官方确认信息，认真学习疫情防控知识，持续巩固提高疫情防控能力。学校及老师利用电话、网络等方式，加强对学生家庭疫情防控的科学指导；向学生家庭通报学校疫情防控工作安排，积极配合完成疫情防控工作部署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TW" w:eastAsia="zh-TW" w:bidi="zh-TW"/>
        </w:rPr>
        <w:t>冬去春来，万物向阳，未来可期。敬爱的老师们，亲爱的同学们，雄关漫道真如铁，而今迈步从头越！让我们同舟共济，众志成城，合力守护好我们共同的家园！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TW" w:eastAsia="zh-TW" w:bidi="zh-TW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TW" w:eastAsia="zh-TW" w:bidi="zh-TW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TW" w:eastAsia="zh-TW" w:bidi="zh-TW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TW" w:eastAsia="zh-TW" w:bidi="zh-TW"/>
        </w:rPr>
      </w:pPr>
    </w:p>
    <w:p>
      <w:pPr>
        <w:ind w:firstLine="600" w:firstLineChars="200"/>
        <w:jc w:val="righ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TW" w:eastAsia="zh-TW" w:bidi="zh-TW"/>
        </w:rPr>
        <w:t>中共安徽省委教育工委   安徽省教育厅</w:t>
      </w:r>
    </w:p>
    <w:p>
      <w:pPr>
        <w:ind w:firstLine="600" w:firstLineChars="200"/>
        <w:jc w:val="righ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TW" w:eastAsia="zh-TW" w:bidi="zh-TW"/>
        </w:rPr>
        <w:t>2021年1月20日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50551"/>
    <w:rsid w:val="511F37A9"/>
    <w:rsid w:val="67A5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406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2021-01-21T09:12:00Z</dcterms:created>
  <dc:creator>小谢</dc:creator>
  <cp:lastModifiedBy>小谢</cp:lastModifiedBy>
  <dcterms:modified xsi:type="dcterms:W3CDTF">2021-01-25T01:45:53Z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